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0" w:lineRule="auto"/>
        <w:ind w:firstLine="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line="276" w:lineRule="auto"/>
        <w:ind w:firstLine="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line="276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CHAMAMENTO PÚBLICO </w:t>
      </w: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(04)/2025 </w:t>
      </w:r>
      <w:r w:rsidDel="00000000" w:rsidR="00000000" w:rsidRPr="00000000">
        <w:rPr>
          <w:sz w:val="24"/>
          <w:szCs w:val="24"/>
          <w:rtl w:val="0"/>
        </w:rPr>
        <w:t xml:space="preserve">REDE MUNICIPAL</w:t>
      </w:r>
    </w:p>
    <w:p w:rsidR="00000000" w:rsidDel="00000000" w:rsidP="00000000" w:rsidRDefault="00000000" w:rsidRPr="00000000" w14:paraId="0000000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line="276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PONTOS E PONTÕES DE CULTURA DE SÃO DOMINGOS DO PRATA-MG</w:t>
      </w:r>
    </w:p>
    <w:p w:rsidR="00000000" w:rsidDel="00000000" w:rsidP="00000000" w:rsidRDefault="00000000" w:rsidRPr="00000000" w14:paraId="0000000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line="276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CULTURA VIVA DO TAMANHO DO BRASIL!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line="276" w:lineRule="auto"/>
        <w:ind w:firstLine="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PREMIAÇÃO DE PONTOS E PONTÕES DE CULTURA</w:t>
      </w:r>
    </w:p>
    <w:p w:rsidR="00000000" w:rsidDel="00000000" w:rsidP="00000000" w:rsidRDefault="00000000" w:rsidRPr="00000000" w14:paraId="00000008">
      <w:pPr>
        <w:shd w:fill="ffffff" w:val="clear"/>
        <w:spacing w:after="0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center" w:leader="none" w:pos="0"/>
        </w:tabs>
        <w:spacing w:after="120" w:before="120" w:lineRule="auto"/>
        <w:ind w:firstLine="0"/>
        <w:jc w:val="center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ANEXO 03 - FORMULÁRIO DE INSCRIÇÃO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be4d5" w:val="clear"/>
        <w:tabs>
          <w:tab w:val="left" w:leader="none" w:pos="0"/>
        </w:tabs>
        <w:spacing w:after="120" w:lineRule="auto"/>
        <w:ind w:left="720" w:firstLine="0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CATEGORIA E CONCORRÊNCIA EM COTA (CONFORME ANEXO 01)</w:t>
      </w:r>
    </w:p>
    <w:p w:rsidR="00000000" w:rsidDel="00000000" w:rsidP="00000000" w:rsidRDefault="00000000" w:rsidRPr="00000000" w14:paraId="0000000B">
      <w:pPr>
        <w:shd w:fill="ffffff" w:val="clear"/>
        <w:tabs>
          <w:tab w:val="center" w:leader="none" w:pos="4320"/>
          <w:tab w:val="left" w:leader="none" w:pos="7770"/>
        </w:tabs>
        <w:spacing w:after="0" w:line="240" w:lineRule="auto"/>
        <w:ind w:left="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Marque a categoria para inscrição da entidade ou coletivo cultural (observar quais as categorias previstas e exigências para comprovação no Anexo 02 e no Edital):</w:t>
      </w:r>
    </w:p>
    <w:p w:rsidR="00000000" w:rsidDel="00000000" w:rsidP="00000000" w:rsidRDefault="00000000" w:rsidRPr="00000000" w14:paraId="0000000C">
      <w:pPr>
        <w:spacing w:after="0" w:lineRule="auto"/>
        <w:ind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Ampla concorrência</w:t>
      </w:r>
    </w:p>
    <w:p w:rsidR="00000000" w:rsidDel="00000000" w:rsidP="00000000" w:rsidRDefault="00000000" w:rsidRPr="00000000" w14:paraId="0000000D">
      <w:pPr>
        <w:shd w:fill="ffffff" w:val="clear"/>
        <w:tabs>
          <w:tab w:val="center" w:leader="none" w:pos="4320"/>
          <w:tab w:val="left" w:leader="none" w:pos="7770"/>
        </w:tabs>
        <w:spacing w:after="0" w:lineRule="auto"/>
        <w:ind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tabs>
          <w:tab w:val="center" w:leader="none" w:pos="4320"/>
          <w:tab w:val="left" w:leader="none" w:pos="7770"/>
        </w:tabs>
        <w:spacing w:after="0" w:lineRule="auto"/>
        <w:ind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Marque a cota a qual a entidade ou coletivo cultural entende se enquadrar (observar quais as cotas previstas e exigências para comprovação no Anexo 1 e no Edital):</w:t>
      </w:r>
    </w:p>
    <w:p w:rsidR="00000000" w:rsidDel="00000000" w:rsidP="00000000" w:rsidRDefault="00000000" w:rsidRPr="00000000" w14:paraId="0000000F">
      <w:pPr>
        <w:spacing w:after="0" w:lineRule="auto"/>
        <w:ind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Pessoa negra (entidade ou coletivo com maioria de dirigentes ou pessoas em posição de liderança negras)</w:t>
      </w:r>
    </w:p>
    <w:p w:rsidR="00000000" w:rsidDel="00000000" w:rsidP="00000000" w:rsidRDefault="00000000" w:rsidRPr="00000000" w14:paraId="00000010">
      <w:pPr>
        <w:spacing w:after="0" w:lineRule="auto"/>
        <w:ind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) Pessoa indígena (entidade  ou coletivo com maioria de dirigentes ou pessoas em posição de liderança indígenas)</w:t>
      </w:r>
    </w:p>
    <w:p w:rsidR="00000000" w:rsidDel="00000000" w:rsidP="00000000" w:rsidRDefault="00000000" w:rsidRPr="00000000" w14:paraId="00000011">
      <w:pPr>
        <w:spacing w:after="0" w:lineRule="auto"/>
        <w:ind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Pessoa com deficiência (entidade  ou coletivo com maioria de dirigentes ou pessoas em posição de liderança com deficiência)</w:t>
      </w:r>
    </w:p>
    <w:p w:rsidR="00000000" w:rsidDel="00000000" w:rsidP="00000000" w:rsidRDefault="00000000" w:rsidRPr="00000000" w14:paraId="00000012">
      <w:pPr>
        <w:spacing w:after="0" w:lineRule="auto"/>
        <w:ind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Ampla concorrência</w:t>
      </w:r>
    </w:p>
    <w:p w:rsidR="00000000" w:rsidDel="00000000" w:rsidP="00000000" w:rsidRDefault="00000000" w:rsidRPr="00000000" w14:paraId="00000013">
      <w:pPr>
        <w:spacing w:after="0" w:lineRule="auto"/>
        <w:ind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ind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 ou coletivo tem trajetória comprovadamente ligada às culturas tradicionais e populares, considerando pertinente concorrer pela reserva de vagas, conforme item 7.8 do edital?*</w:t>
      </w:r>
    </w:p>
    <w:p w:rsidR="00000000" w:rsidDel="00000000" w:rsidP="00000000" w:rsidRDefault="00000000" w:rsidRPr="00000000" w14:paraId="00000015">
      <w:pPr>
        <w:spacing w:after="0" w:lineRule="auto"/>
        <w:ind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Sim</w:t>
      </w:r>
    </w:p>
    <w:p w:rsidR="00000000" w:rsidDel="00000000" w:rsidP="00000000" w:rsidRDefault="00000000" w:rsidRPr="00000000" w14:paraId="00000016">
      <w:pPr>
        <w:spacing w:after="0" w:lineRule="auto"/>
        <w:ind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Não</w:t>
      </w:r>
    </w:p>
    <w:p w:rsidR="00000000" w:rsidDel="00000000" w:rsidP="00000000" w:rsidRDefault="00000000" w:rsidRPr="00000000" w14:paraId="00000017">
      <w:pPr>
        <w:spacing w:after="0" w:lineRule="auto"/>
        <w:ind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Rule="auto"/>
        <w:ind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*A Comissão de Seleção analisará as comprovações enviadas pela entidade na inscrição para avaliar se conta com trajetória comprovadamente ligada às culturas tradicionais e populares.</w:t>
      </w:r>
    </w:p>
    <w:p w:rsidR="00000000" w:rsidDel="00000000" w:rsidP="00000000" w:rsidRDefault="00000000" w:rsidRPr="00000000" w14:paraId="00000019">
      <w:pPr>
        <w:spacing w:after="0" w:lineRule="auto"/>
        <w:ind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fbe4d5" w:val="clear"/>
        <w:tabs>
          <w:tab w:val="left" w:leader="none" w:pos="0"/>
        </w:tabs>
        <w:spacing w:after="120" w:before="0" w:line="240" w:lineRule="auto"/>
        <w:ind w:left="0" w:right="0" w:firstLine="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INFORMAÇÕES BÁSICAS DA ENTIDADE OU COLETIVO CULTURAL</w:t>
      </w:r>
      <w:r w:rsidDel="00000000" w:rsidR="00000000" w:rsidRPr="00000000">
        <w:rPr>
          <w:rtl w:val="0"/>
        </w:rPr>
      </w:r>
    </w:p>
    <w:tbl>
      <w:tblPr>
        <w:tblStyle w:val="Table1"/>
        <w:tblW w:w="10490.0" w:type="dxa"/>
        <w:jc w:val="left"/>
        <w:tblInd w:w="-147.0" w:type="dxa"/>
        <w:tblLayout w:type="fixed"/>
        <w:tblLook w:val="0000"/>
      </w:tblPr>
      <w:tblGrid>
        <w:gridCol w:w="2653"/>
        <w:gridCol w:w="105"/>
        <w:gridCol w:w="1050"/>
        <w:gridCol w:w="1590"/>
        <w:gridCol w:w="5092"/>
        <w:tblGridChange w:id="0">
          <w:tblGrid>
            <w:gridCol w:w="2653"/>
            <w:gridCol w:w="105"/>
            <w:gridCol w:w="1050"/>
            <w:gridCol w:w="1590"/>
            <w:gridCol w:w="5092"/>
          </w:tblGrid>
        </w:tblGridChange>
      </w:tblGrid>
      <w:tr>
        <w:trPr>
          <w:cantSplit w:val="1"/>
          <w:trHeight w:val="17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B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2.1. Nome da entidade ou coletivo cultural:</w:t>
            </w:r>
          </w:p>
          <w:p w:rsidR="00000000" w:rsidDel="00000000" w:rsidP="00000000" w:rsidRDefault="00000000" w:rsidRPr="00000000" w14:paraId="0000001C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1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2.2. CNPJ (se entidade): 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6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2.3. Endereço:</w:t>
            </w:r>
          </w:p>
          <w:p w:rsidR="00000000" w:rsidDel="00000000" w:rsidP="00000000" w:rsidRDefault="00000000" w:rsidRPr="00000000" w14:paraId="00000027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C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2.3.1. Cidade: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F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2.3.2. UF: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1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2.3.3 Bairro: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3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2.3.4 Número: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5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2.3.5 Complemento:</w:t>
            </w:r>
          </w:p>
          <w:p w:rsidR="00000000" w:rsidDel="00000000" w:rsidP="00000000" w:rsidRDefault="00000000" w:rsidRPr="00000000" w14:paraId="00000036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7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2.3.6 CEP: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C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2.4. DDD / Telefone: 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41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2.5. E-mail da entidade  ou coletivo cultural: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46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2.6. Página da internet e redes sociais (exemplo: Facebook, Instagram, site, canal no Youtube, etc.):</w:t>
            </w:r>
          </w:p>
          <w:p w:rsidR="00000000" w:rsidDel="00000000" w:rsidP="00000000" w:rsidRDefault="00000000" w:rsidRPr="00000000" w14:paraId="00000047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4C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2.7. A entidade  ou coletivo já é certificada pelo Ministério da Cultura, estando inscrita no Cadastro Nacional de Pontos e Pontões de Cultura? (consultar em </w:t>
            </w:r>
            <w:hyperlink r:id="rId7">
              <w:r w:rsidDel="00000000" w:rsidR="00000000" w:rsidRPr="00000000">
                <w:rPr>
                  <w:color w:val="1155cc"/>
                  <w:sz w:val="24"/>
                  <w:szCs w:val="24"/>
                  <w:u w:val="single"/>
                  <w:rtl w:val="0"/>
                </w:rPr>
                <w:t xml:space="preserve">www.gov.br/culturaviva</w:t>
              </w:r>
            </w:hyperlink>
            <w:r w:rsidDel="00000000" w:rsidR="00000000" w:rsidRPr="00000000">
              <w:rPr>
                <w:sz w:val="24"/>
                <w:szCs w:val="24"/>
                <w:rtl w:val="0"/>
              </w:rPr>
              <w:t xml:space="preserve"> )</w:t>
              <w:br w:type="textWrapping"/>
              <w:t xml:space="preserve">(  ) Sim, como Ponto de Cultura</w:t>
            </w:r>
          </w:p>
          <w:p w:rsidR="00000000" w:rsidDel="00000000" w:rsidP="00000000" w:rsidRDefault="00000000" w:rsidRPr="00000000" w14:paraId="0000004D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Sim, como Pontão de Cultura</w:t>
            </w:r>
          </w:p>
          <w:p w:rsidR="00000000" w:rsidDel="00000000" w:rsidP="00000000" w:rsidRDefault="00000000" w:rsidRPr="00000000" w14:paraId="0000004E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Não, a entidade ou coletivo pretende ser certificada como Ponto de Cultura por meio do presente Edital</w:t>
            </w:r>
          </w:p>
          <w:p w:rsidR="00000000" w:rsidDel="00000000" w:rsidP="00000000" w:rsidRDefault="00000000" w:rsidRPr="00000000" w14:paraId="0000004F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OBS: Caso a entidade ou coletivo concorrente informe já ser certificada, a certificação será verificada pelo Ente Federado na Plataforma Cultura Viva. Caso não seja localizada a certificação, a entidade  ou coletivo passará pelos mesmos regramentos e procedimentos que as entidades e coletivos não certificadas, podendo, ou não, ser certificada por meio deste Edital (sendo possível a apresentação de recurso, na Fase de Seleção). 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4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2.8. Caso a entidade  ou coletivo já seja certificada pelo Ministério da Cultura, estando inscrita no Cadastro Nacional de Pontos e Pontões de Cultura, coloque o link do certificado ou envie comprovante (não obrigatório):</w:t>
            </w:r>
          </w:p>
          <w:p w:rsidR="00000000" w:rsidDel="00000000" w:rsidP="00000000" w:rsidRDefault="00000000" w:rsidRPr="00000000" w14:paraId="00000055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spacing w:after="120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color="000000" w:space="1" w:sz="4" w:val="single"/>
        </w:pBdr>
        <w:shd w:fill="fbd5b5" w:val="clear"/>
        <w:spacing w:after="120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3. INFORMAÇÕES BÁSICAS DA REPRESENTAÇÃO DA ENTIDADE  OU COLETIVO CULTURAL</w:t>
      </w:r>
      <w:r w:rsidDel="00000000" w:rsidR="00000000" w:rsidRPr="00000000">
        <w:rPr>
          <w:rtl w:val="0"/>
        </w:rPr>
      </w:r>
    </w:p>
    <w:tbl>
      <w:tblPr>
        <w:tblStyle w:val="Table2"/>
        <w:tblW w:w="10490.0" w:type="dxa"/>
        <w:jc w:val="left"/>
        <w:tblInd w:w="-147.0" w:type="dxa"/>
        <w:tblLayout w:type="fixed"/>
        <w:tblLook w:val="0000"/>
      </w:tblPr>
      <w:tblGrid>
        <w:gridCol w:w="2653"/>
        <w:gridCol w:w="105"/>
        <w:gridCol w:w="1050"/>
        <w:gridCol w:w="1590"/>
        <w:gridCol w:w="900"/>
        <w:gridCol w:w="4192"/>
        <w:tblGridChange w:id="0">
          <w:tblGrid>
            <w:gridCol w:w="2653"/>
            <w:gridCol w:w="105"/>
            <w:gridCol w:w="1050"/>
            <w:gridCol w:w="1590"/>
            <w:gridCol w:w="900"/>
            <w:gridCol w:w="4192"/>
          </w:tblGrid>
        </w:tblGridChange>
      </w:tblGrid>
      <w:tr>
        <w:trPr>
          <w:cantSplit w:val="1"/>
          <w:trHeight w:val="17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C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3.1. Nome (identidade / nome social):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62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3.2. Apelido/Nome Artístico, se houver: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68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3.3. Cargo: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6E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3.4. Identidade de gênero: </w:t>
            </w:r>
          </w:p>
          <w:p w:rsidR="00000000" w:rsidDel="00000000" w:rsidP="00000000" w:rsidRDefault="00000000" w:rsidRPr="00000000" w14:paraId="0000006F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(   ) Mulher cisgênera               (   ) Homem cisgênero               (   ) Mulher transgênera </w:t>
            </w:r>
          </w:p>
          <w:p w:rsidR="00000000" w:rsidDel="00000000" w:rsidP="00000000" w:rsidRDefault="00000000" w:rsidRPr="00000000" w14:paraId="00000070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(   ) Homem transgênero         (   ) Pessoa não binária              (   ) Travesti</w:t>
            </w:r>
          </w:p>
          <w:p w:rsidR="00000000" w:rsidDel="00000000" w:rsidP="00000000" w:rsidRDefault="00000000" w:rsidRPr="00000000" w14:paraId="00000071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(   ) Não desejo informar   </w:t>
            </w:r>
          </w:p>
          <w:p w:rsidR="00000000" w:rsidDel="00000000" w:rsidP="00000000" w:rsidRDefault="00000000" w:rsidRPr="00000000" w14:paraId="00000072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(   ) Outra ________________________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78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3.5. Orientação Sexual:</w:t>
            </w:r>
          </w:p>
          <w:p w:rsidR="00000000" w:rsidDel="00000000" w:rsidP="00000000" w:rsidRDefault="00000000" w:rsidRPr="00000000" w14:paraId="00000079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(    ) Lésbica                                  (    ) Gay                                     (    ) Bissexual</w:t>
            </w:r>
          </w:p>
          <w:p w:rsidR="00000000" w:rsidDel="00000000" w:rsidP="00000000" w:rsidRDefault="00000000" w:rsidRPr="00000000" w14:paraId="0000007A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(    ) Assexual                            (    ) Pansexual                              (    ) Heterosexual</w:t>
            </w:r>
          </w:p>
          <w:p w:rsidR="00000000" w:rsidDel="00000000" w:rsidP="00000000" w:rsidRDefault="00000000" w:rsidRPr="00000000" w14:paraId="0000007B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(    ) Não desejo informar         (    ) Outros ________________________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81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3.6. Trata-se de pessoa negra ou de matriz africana ou de terreiro? SIM (   )   NÃO (   )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87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3.7. Trata-se de pessoa indígena ou de povos e comunidades tradicionais? SIM (   )   NÃO (   )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8D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3.8. Trata-se de pessoa com deficiência? SIM (   )   NÃO (   )</w:t>
            </w:r>
          </w:p>
          <w:p w:rsidR="00000000" w:rsidDel="00000000" w:rsidP="00000000" w:rsidRDefault="00000000" w:rsidRPr="00000000" w14:paraId="0000008E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3.8.1. Caso tenha marcado "sim", indique o tipo de deficiência: </w:t>
            </w:r>
          </w:p>
          <w:p w:rsidR="00000000" w:rsidDel="00000000" w:rsidP="00000000" w:rsidRDefault="00000000" w:rsidRPr="00000000" w14:paraId="0000008F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(   ) Auditiva            (   ) Física            (   ) Intelectual            (   ) Múltipla            (   ) Visual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95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3.9. Endereço:</w:t>
            </w:r>
          </w:p>
          <w:p w:rsidR="00000000" w:rsidDel="00000000" w:rsidP="00000000" w:rsidRDefault="00000000" w:rsidRPr="00000000" w14:paraId="00000096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9C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3.9.1. Cidade: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9F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3.9.2. UF: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2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3.9.3. Bairro: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4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3.9.4. Número: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6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3.9.5. Complemento:</w:t>
            </w:r>
          </w:p>
          <w:p w:rsidR="00000000" w:rsidDel="00000000" w:rsidP="00000000" w:rsidRDefault="00000000" w:rsidRPr="00000000" w14:paraId="000000A7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9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3.9.6. CEP: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A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3.10. DDD / Telefone: 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F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3.11. Data de Nascimento: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B0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3.12. RG: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B4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3.13. CPF:</w:t>
            </w:r>
          </w:p>
          <w:p w:rsidR="00000000" w:rsidDel="00000000" w:rsidP="00000000" w:rsidRDefault="00000000" w:rsidRPr="00000000" w14:paraId="000000B5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B6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3.14. E-mail: 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BC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3.15. Página da internet e redes sociais (exemplo: Facebook, Instagram, site, canal no Youtube, etc.):</w:t>
            </w:r>
          </w:p>
          <w:p w:rsidR="00000000" w:rsidDel="00000000" w:rsidP="00000000" w:rsidRDefault="00000000" w:rsidRPr="00000000" w14:paraId="000000BD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C3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3.16. Sua principal fonte de renda é por meio de atividade cultural?</w:t>
            </w:r>
          </w:p>
          <w:p w:rsidR="00000000" w:rsidDel="00000000" w:rsidP="00000000" w:rsidRDefault="00000000" w:rsidRPr="00000000" w14:paraId="000000C4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  ) Sim (    ) Não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3.1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 Qual sua ocupação dentro da cultura?</w:t>
            </w:r>
          </w:p>
          <w:p w:rsidR="00000000" w:rsidDel="00000000" w:rsidP="00000000" w:rsidRDefault="00000000" w:rsidRPr="00000000" w14:paraId="000000CB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3.1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 Há quanto tempo você trabalha neste setor cultural? </w:t>
            </w:r>
          </w:p>
          <w:p w:rsidR="00000000" w:rsidDel="00000000" w:rsidP="00000000" w:rsidRDefault="00000000" w:rsidRPr="00000000" w14:paraId="000000D2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até 2 anos (   ) de 2 a 5 anos (    ) de 5 a 10 anos (   ) mais de 10 anos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8">
      <w:pPr>
        <w:spacing w:after="120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color="000000" w:space="1" w:sz="4" w:val="single"/>
        </w:pBdr>
        <w:shd w:fill="fbd5b5" w:val="clear"/>
        <w:spacing w:after="120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EXPERIÊNCIAS DA ENTIDADE OU COLETIVO  CULTURAL</w:t>
      </w:r>
      <w:r w:rsidDel="00000000" w:rsidR="00000000" w:rsidRPr="00000000">
        <w:rPr>
          <w:rtl w:val="0"/>
        </w:rPr>
      </w:r>
    </w:p>
    <w:tbl>
      <w:tblPr>
        <w:tblStyle w:val="Table3"/>
        <w:tblW w:w="10490.0" w:type="dxa"/>
        <w:jc w:val="left"/>
        <w:tblInd w:w="-147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1"/>
          <w:trHeight w:val="1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4.1. Há quanto tempo a entidade ou coletivo cultural atua no setor cultural?</w:t>
            </w:r>
          </w:p>
          <w:p w:rsidR="00000000" w:rsidDel="00000000" w:rsidP="00000000" w:rsidRDefault="00000000" w:rsidRPr="00000000" w14:paraId="000000D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  ) menos de 3 anos </w:t>
            </w: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   ) de 3 a 5 anos (    ) de 6 a 10 anos (    ) de 10 a 15 anos (    ) mais de 15 anos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4.2. Os espaços, os ambientes e os recursos disponíveis são suficientes para a manutenção das atividades da iniciativa cultural? </w:t>
            </w:r>
          </w:p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   ) SIM    (   ) NÃO</w:t>
            </w:r>
          </w:p>
        </w:tc>
      </w:tr>
      <w:tr>
        <w:trPr>
          <w:cantSplit w:val="1"/>
          <w:trHeight w:val="1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4.3. Quais são os principais desafios/dificuldades que a entidade  ou coletivo cultural enfrenta na atuação dentro do seu setor cultural e para manter as atividades?</w:t>
            </w:r>
          </w:p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    ) Administrativos</w:t>
            </w:r>
          </w:p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    ) Estruturais</w:t>
            </w:r>
          </w:p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    ) Geográficos / de localização</w:t>
            </w:r>
          </w:p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    ) Econômicos</w:t>
            </w:r>
          </w:p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    ) Políticos</w:t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    ) Sociais</w:t>
            </w:r>
          </w:p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    ) Saúde</w:t>
            </w:r>
          </w:p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    ) Parcerias</w:t>
            </w:r>
          </w:p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    ) Formação</w:t>
            </w:r>
          </w:p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    ) Desinteresse do público</w:t>
            </w:r>
          </w:p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4.3.1. (    ) Outro: _________</w:t>
            </w:r>
          </w:p>
        </w:tc>
      </w:tr>
    </w:tbl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 atividades culturais realizadas pela candidatura acontecem em quais dessas áreas?</w:t>
      </w:r>
      <w:r w:rsidDel="00000000" w:rsidR="00000000" w:rsidRPr="00000000">
        <w:rPr>
          <w:rtl w:val="0"/>
        </w:rPr>
      </w:r>
    </w:p>
    <w:tbl>
      <w:tblPr>
        <w:tblStyle w:val="Table4"/>
        <w:tblW w:w="10490.0" w:type="dxa"/>
        <w:jc w:val="left"/>
        <w:tblInd w:w="-1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3827"/>
        <w:gridCol w:w="709"/>
        <w:gridCol w:w="5386"/>
        <w:tblGridChange w:id="0">
          <w:tblGrid>
            <w:gridCol w:w="568"/>
            <w:gridCol w:w="3827"/>
            <w:gridCol w:w="709"/>
            <w:gridCol w:w="538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D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zona urbana central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F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áreas atingidas por barragem</w:t>
            </w:r>
          </w:p>
        </w:tc>
      </w:tr>
      <w:tr>
        <w:trPr>
          <w:cantSplit w:val="0"/>
          <w:trHeight w:val="487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zona urbana periférica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territórios indígenas (demarcados ou em processo de demarcação)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5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zona rural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6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7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comunidades quilombolas (terra intitulada ou em processo de titulação, com registro na Fundação Cultural Palmares)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8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9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regiões de fronteira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A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B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território de povos e comunidades tradicionais (ribeirinhos, louceiros, cipozeiros, pequizeiros, vazanteiros, povos do mar etc)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C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área de vulnerabilidade social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F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regiões com baixo Índice de Desenvolvimento Humano - IDH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1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unidades habitacionais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3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regiões de alto índice de violência</w:t>
            </w:r>
          </w:p>
        </w:tc>
      </w:tr>
    </w:tbl>
    <w:p w:rsidR="00000000" w:rsidDel="00000000" w:rsidP="00000000" w:rsidRDefault="00000000" w:rsidRPr="00000000" w14:paraId="00000104">
      <w:pPr>
        <w:tabs>
          <w:tab w:val="left" w:leader="none" w:pos="540"/>
        </w:tabs>
        <w:spacing w:after="120" w:line="240" w:lineRule="auto"/>
        <w:ind w:left="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0"/>
        </w:tabs>
        <w:spacing w:after="120" w:before="0" w:line="240" w:lineRule="auto"/>
        <w:ind w:left="718" w:right="0" w:firstLine="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490.0" w:type="dxa"/>
        <w:jc w:val="left"/>
        <w:tblInd w:w="-1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4394"/>
        <w:gridCol w:w="567"/>
        <w:gridCol w:w="4961"/>
        <w:tblGridChange w:id="0">
          <w:tblGrid>
            <w:gridCol w:w="568"/>
            <w:gridCol w:w="4394"/>
            <w:gridCol w:w="567"/>
            <w:gridCol w:w="4961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6">
            <w:pPr>
              <w:widowControl w:val="1"/>
              <w:numPr>
                <w:ilvl w:val="1"/>
                <w:numId w:val="1"/>
              </w:numPr>
              <w:tabs>
                <w:tab w:val="left" w:leader="none" w:pos="540"/>
              </w:tabs>
              <w:spacing w:after="120" w:lineRule="auto"/>
              <w:ind w:left="718" w:hanging="72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 candidatura atua com quais ações estruturantes da Política Nacional Cultura Viva definidas no art. 5º da Lei nº 13.018/2014?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B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intercâmbio e residências artístico-culturais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C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D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livro, leitura e literatura</w:t>
            </w:r>
          </w:p>
        </w:tc>
      </w:tr>
      <w:tr>
        <w:trPr>
          <w:cantSplit w:val="0"/>
          <w:trHeight w:val="487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F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cultura, comunicação e mídia livre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1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memória e patrimônio cultural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3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educação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5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meio ambiente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7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saúde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8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9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juventude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A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B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conhecimentos tradicionais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C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D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cultura, infância e adolescência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F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digital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1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agente cultura viva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3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direitos humanos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5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circense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6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7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economia criativa e solidária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8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9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A">
            <w:pPr>
              <w:spacing w:after="120" w:lineRule="auto"/>
              <w:ind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4.5.1 Serão atendidas outras ações estruturantes definidas para as políticas, ações e programas da Secretaria de Cidadania e Diversidade Cultural do Ministério da Cultura?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E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F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Culturas indígenas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0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1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Culturas de Matriz Africana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2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3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Culturas Populares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4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5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Mestres e Mestras das Culturas Tradicionais e Populares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6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7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Mulheres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8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9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Hip Hop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A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B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Linguagens Artísticas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C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D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Culturas Tradicionais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E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F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Gênero e Diversidade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0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1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Acessibilidade Cultural e Equidade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2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3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Territórios Rurais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4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5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Alimentar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6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7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Urbana e Direito à Cidade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8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9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Cultura, Territórios de Fronteira e Integração Latino-americana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A">
            <w:pPr>
              <w:spacing w:after="12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B">
            <w:pPr>
              <w:spacing w:after="12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Outra. Qual?</w:t>
            </w:r>
          </w:p>
        </w:tc>
      </w:tr>
    </w:tbl>
    <w:p w:rsidR="00000000" w:rsidDel="00000000" w:rsidP="00000000" w:rsidRDefault="00000000" w:rsidRPr="00000000" w14:paraId="000001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0"/>
        </w:tabs>
        <w:spacing w:after="120" w:before="0" w:line="240" w:lineRule="auto"/>
        <w:ind w:left="0" w:right="0" w:firstLine="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0"/>
        </w:tabs>
        <w:spacing w:after="120" w:before="0" w:line="240" w:lineRule="auto"/>
        <w:ind w:left="0" w:right="0" w:firstLine="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candidatura atua com quais áreas e temas de conhecimento que podem ser compartilhados?</w:t>
      </w:r>
      <w:r w:rsidDel="00000000" w:rsidR="00000000" w:rsidRPr="00000000">
        <w:rPr>
          <w:rtl w:val="0"/>
        </w:rPr>
      </w:r>
    </w:p>
    <w:tbl>
      <w:tblPr>
        <w:tblStyle w:val="Table6"/>
        <w:tblW w:w="10490.0" w:type="dxa"/>
        <w:jc w:val="left"/>
        <w:tblInd w:w="-1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3402"/>
        <w:gridCol w:w="567"/>
        <w:gridCol w:w="2551"/>
        <w:gridCol w:w="567"/>
        <w:gridCol w:w="2835"/>
        <w:tblGridChange w:id="0">
          <w:tblGrid>
            <w:gridCol w:w="568"/>
            <w:gridCol w:w="3402"/>
            <w:gridCol w:w="567"/>
            <w:gridCol w:w="2551"/>
            <w:gridCol w:w="567"/>
            <w:gridCol w:w="28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1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Antropologia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Popular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5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Meio Ambiente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6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7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Arqueologia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8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Dança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A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B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Mídias Sociais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C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D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Arquitetura-Urbanismo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Design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1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Moda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3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Arquivo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Direito Autoral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6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7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Museu</w:t>
            </w:r>
          </w:p>
        </w:tc>
      </w:tr>
      <w:tr>
        <w:trPr>
          <w:cantSplit w:val="0"/>
          <w:trHeight w:val="4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8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9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 de Rua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A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Economia Criativa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C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D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Música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F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 Digital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Educação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3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Novas Mídias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5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Artes Visuais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6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Esporte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8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9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Patrimônio Imaterial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A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B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Artesanato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C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Filosofia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F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Patrimônio Material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Audiovisual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Fotografia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5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Pesquisa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6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Cinema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8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Gastronomia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A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B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Produção Cultural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C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Circo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Gestão Cultural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1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Rádio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Comunicação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História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6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7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Saúde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8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Cigana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A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Jogos Eletrônicos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C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D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Sociologia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Digital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Jornalismo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3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Teatro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Estrangeira (imigrantes)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6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Leitura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8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9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Televisão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A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Cultura Indígena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C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Literatura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F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Turismo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LGBT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Livro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5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4.6.1. Outro. Qual?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6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Negra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8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A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0"/>
        </w:tabs>
        <w:spacing w:after="120" w:before="0" w:line="240" w:lineRule="auto"/>
        <w:ind w:left="0" w:right="0" w:firstLine="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0"/>
        </w:tabs>
        <w:spacing w:after="120" w:before="0" w:line="240" w:lineRule="auto"/>
        <w:ind w:left="0" w:right="0" w:firstLine="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candidatura atua diretamente com qual público?</w:t>
      </w:r>
      <w:r w:rsidDel="00000000" w:rsidR="00000000" w:rsidRPr="00000000">
        <w:rPr>
          <w:rtl w:val="0"/>
        </w:rPr>
      </w:r>
    </w:p>
    <w:tbl>
      <w:tblPr>
        <w:tblStyle w:val="Table7"/>
        <w:tblW w:w="10490.0" w:type="dxa"/>
        <w:jc w:val="left"/>
        <w:tblInd w:w="-1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3402"/>
        <w:gridCol w:w="567"/>
        <w:gridCol w:w="2551"/>
        <w:gridCol w:w="567"/>
        <w:gridCol w:w="2835"/>
        <w:tblGridChange w:id="0">
          <w:tblGrid>
            <w:gridCol w:w="568"/>
            <w:gridCol w:w="3402"/>
            <w:gridCol w:w="567"/>
            <w:gridCol w:w="2551"/>
            <w:gridCol w:w="567"/>
            <w:gridCol w:w="28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F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Afro-Brasileiros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1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Mulheres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3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de Baixa Renda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5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Ciganos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6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7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Pescadores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8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9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Grupos assentados de reforma agrária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A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B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Estudantes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C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D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Pessoas com deficiência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F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Mestres, praticantes, brincantes e grupos culturais populares, urbanos e rurais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1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Agentes culturais, artistas e grupos artísticos e culturais independentes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3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Pessoas em situação de sofrimento psíquico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5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Pessoas ou grupos vítimas de violência</w:t>
            </w:r>
          </w:p>
        </w:tc>
      </w:tr>
      <w:tr>
        <w:trPr>
          <w:cantSplit w:val="0"/>
          <w:trHeight w:val="4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6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7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Idosos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8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9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de Rua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A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B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sem teto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C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D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Imigrantes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F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em regime prisional, em privação de liberdade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1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Populações atingida por barragens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3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Indígenas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5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Povos e Comunidades Tradicionais de Matriz Africana e de Terreiro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6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7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Populações de regiões fronteiriças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8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9">
            <w:pPr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Crianças e Adolescentes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A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B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Quilombolas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C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D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Populações em áreas de vulnerabilidade social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F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Juventude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1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Ribeirinhos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3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4.7.1. Outro. Qual?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5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LGBTQIA+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6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7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Rural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8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9">
            <w:pPr>
              <w:widowControl w:val="0"/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F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0"/>
        </w:tabs>
        <w:spacing w:after="120" w:before="0" w:line="240" w:lineRule="auto"/>
        <w:ind w:left="0" w:right="0" w:firstLine="0"/>
        <w:jc w:val="left"/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0"/>
        </w:tabs>
        <w:spacing w:after="120" w:before="0" w:line="240" w:lineRule="auto"/>
        <w:ind w:left="0" w:right="0" w:firstLine="0"/>
        <w:jc w:val="left"/>
        <w:rPr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Indique a faixa etária do público atendido diretamente:</w:t>
      </w:r>
      <w:r w:rsidDel="00000000" w:rsidR="00000000" w:rsidRPr="00000000">
        <w:rPr>
          <w:rtl w:val="0"/>
        </w:rPr>
      </w:r>
    </w:p>
    <w:tbl>
      <w:tblPr>
        <w:tblStyle w:val="Table8"/>
        <w:tblW w:w="10490.0" w:type="dxa"/>
        <w:jc w:val="left"/>
        <w:tblInd w:w="-1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9922"/>
        <w:tblGridChange w:id="0">
          <w:tblGrid>
            <w:gridCol w:w="568"/>
            <w:gridCol w:w="9922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C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D">
            <w:pPr>
              <w:widowControl w:val="0"/>
              <w:tabs>
                <w:tab w:val="left" w:leader="none" w:pos="934"/>
              </w:tabs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Primeira Infância: 0 a 6 anos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E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F">
            <w:pPr>
              <w:widowControl w:val="0"/>
              <w:tabs>
                <w:tab w:val="left" w:leader="none" w:pos="934"/>
              </w:tabs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Crianças: 7 a 11 anos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0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1">
            <w:pPr>
              <w:widowControl w:val="0"/>
              <w:tabs>
                <w:tab w:val="left" w:leader="none" w:pos="934"/>
              </w:tabs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Adolescentes e Jovens: 12 a 29 anos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2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3">
            <w:pPr>
              <w:widowControl w:val="0"/>
              <w:tabs>
                <w:tab w:val="left" w:leader="none" w:pos="934"/>
              </w:tabs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Adultos: 30 a 59 anos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4">
            <w:pPr>
              <w:widowControl w:val="0"/>
              <w:spacing w:after="12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5">
            <w:pPr>
              <w:widowControl w:val="0"/>
              <w:tabs>
                <w:tab w:val="left" w:leader="none" w:pos="934"/>
              </w:tabs>
              <w:spacing w:after="12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Idosos: maior de 60 anos</w:t>
            </w:r>
          </w:p>
        </w:tc>
      </w:tr>
    </w:tbl>
    <w:p w:rsidR="00000000" w:rsidDel="00000000" w:rsidP="00000000" w:rsidRDefault="00000000" w:rsidRPr="00000000" w14:paraId="00000206">
      <w:pPr>
        <w:tabs>
          <w:tab w:val="left" w:leader="none" w:pos="540"/>
        </w:tabs>
        <w:spacing w:after="120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7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Qual é a quantidade aproximada de público atendida diretamente por ano?</w:t>
      </w:r>
      <w:r w:rsidDel="00000000" w:rsidR="00000000" w:rsidRPr="00000000">
        <w:rPr>
          <w:rtl w:val="0"/>
        </w:rPr>
      </w:r>
    </w:p>
    <w:tbl>
      <w:tblPr>
        <w:tblStyle w:val="Table9"/>
        <w:tblW w:w="10490.0" w:type="dxa"/>
        <w:jc w:val="left"/>
        <w:tblInd w:w="-152.0" w:type="dxa"/>
        <w:tblLayout w:type="fixed"/>
        <w:tblLook w:val="0400"/>
      </w:tblPr>
      <w:tblGrid>
        <w:gridCol w:w="585"/>
        <w:gridCol w:w="9905"/>
        <w:tblGridChange w:id="0">
          <w:tblGrid>
            <w:gridCol w:w="585"/>
            <w:gridCol w:w="990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8">
            <w:pPr>
              <w:spacing w:after="120" w:line="240" w:lineRule="auto"/>
              <w:ind w:left="0" w:firstLine="0"/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9">
            <w:pPr>
              <w:spacing w:after="120" w:line="240" w:lineRule="auto"/>
              <w:ind w:left="0" w:firstLine="0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até 50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A">
            <w:pPr>
              <w:spacing w:after="120" w:line="240" w:lineRule="auto"/>
              <w:ind w:left="0" w:firstLine="0"/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B">
            <w:pPr>
              <w:spacing w:after="120" w:line="240" w:lineRule="auto"/>
              <w:ind w:left="0" w:firstLine="0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de 51 a 100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C">
            <w:pPr>
              <w:spacing w:after="120" w:line="240" w:lineRule="auto"/>
              <w:ind w:left="0" w:firstLine="0"/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D">
            <w:pPr>
              <w:spacing w:after="120" w:line="240" w:lineRule="auto"/>
              <w:ind w:left="0" w:firstLine="0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de 101 a 200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E">
            <w:pPr>
              <w:spacing w:after="120" w:line="240" w:lineRule="auto"/>
              <w:ind w:left="0" w:firstLine="0"/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F">
            <w:pPr>
              <w:spacing w:after="120" w:line="240" w:lineRule="auto"/>
              <w:ind w:left="0" w:firstLine="0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de 201 a 400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0">
            <w:pPr>
              <w:spacing w:after="120" w:line="240" w:lineRule="auto"/>
              <w:ind w:left="0" w:firstLine="0"/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1">
            <w:pPr>
              <w:spacing w:after="120" w:line="240" w:lineRule="auto"/>
              <w:ind w:left="0" w:firstLine="0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de 401 a 600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2">
            <w:pPr>
              <w:spacing w:after="120" w:line="240" w:lineRule="auto"/>
              <w:ind w:left="0" w:firstLine="0"/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3">
            <w:pPr>
              <w:spacing w:after="120" w:line="240" w:lineRule="auto"/>
              <w:ind w:left="0" w:firstLine="0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vertAlign w:val="baseline"/>
                <w:rtl w:val="0"/>
              </w:rPr>
              <w:t xml:space="preserve">mais de 601 pessoas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14">
      <w:pPr>
        <w:tabs>
          <w:tab w:val="left" w:leader="none" w:pos="540"/>
        </w:tabs>
        <w:spacing w:after="120" w:line="240" w:lineRule="auto"/>
        <w:ind w:left="0" w:firstLine="0"/>
        <w:rPr>
          <w:sz w:val="24"/>
          <w:szCs w:val="24"/>
          <w:highlight w:val="magent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i w:val="0"/>
          <w:iCs w:val="0"/>
          <w:smallCaps w:val="0"/>
          <w:strike w:val="0"/>
          <w:sz w:val="24"/>
          <w:szCs w:val="24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Descreva as atividades desenvolvidas pela </w:t>
      </w:r>
      <w:r w:rsidDel="00000000" w:rsidR="00000000" w:rsidRPr="00000000">
        <w:rPr>
          <w:sz w:val="24"/>
          <w:szCs w:val="24"/>
          <w:rtl w:val="0"/>
        </w:rPr>
        <w:t xml:space="preserve">entidade ou coletivo cultural</w:t>
      </w:r>
      <w:r w:rsidDel="00000000" w:rsidR="00000000" w:rsidRPr="00000000">
        <w:rPr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. </w:t>
      </w:r>
      <w:r w:rsidDel="00000000" w:rsidR="00000000" w:rsidRPr="00000000">
        <w:rPr>
          <w:i w:val="0"/>
          <w:iCs w:val="0"/>
          <w:smallCaps w:val="0"/>
          <w:strike w:val="0"/>
          <w:color w:val="ff0000"/>
          <w:sz w:val="24"/>
          <w:szCs w:val="24"/>
          <w:u w:val="none"/>
          <w:vertAlign w:val="baseline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Quais estratégias a entidade ou coletivo cultural adota para promover a criação e a produção artística e cultural?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ou coletivo cultural estimula a exploração de espaços públicos e privados para serem disponibilizados para a ação cultural? Se sim, como?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8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ou coletivo cultural promove a diversidade cultural brasileira, garantindo diálogos interculturais? Se sim, como?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ou coletivo cultural promove a inclusão cultural da população idosa, de mulheres, jovens, pessoas negras, com deficiência, LGBTQIAP+ e/ou de baixa renda, combatendo as desigualdades sociais? Se sim, como?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ou coletivo cultural contribui para o fortalecimento da autonomia social das comunidades? Se sim, como?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719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ou coletivo cultural promove o intercâmbio entre diferentes segmentos da comunidade? Se sim, como?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ou coletivo cultural estimula a articulação das redes sociais e culturais e dessas com a educação? Se sim, como?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ou coletivo cultural adota princípios de gestão compartilhada entre atores culturais não governamentais e o Estado? Se sim, como?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ou coletivo cultural fomenta as economias solidária e criativa? Se sim, como?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0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ou coletivo cultural protege o patrimônio cultural material, imaterial e/ou promove as memórias comunitárias? Se sim, como?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1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ou coletivo cultural apoia e incentiva manifestações culturais tradicionais e populares? Se sim, como? (até 800 caracteres)</w:t>
      </w:r>
    </w:p>
    <w:p w:rsidR="00000000" w:rsidDel="00000000" w:rsidP="00000000" w:rsidRDefault="00000000" w:rsidRPr="00000000" w14:paraId="00000222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ou coletivo cultural realiza atividades culturais gratuitas e abertas com regularidade na comunidade? Se sim como?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ações da entidade ou coletivo cultural estão relacionadas aos eixos estruturantes da Política Nacional de Cultura Viva (PNCV), por meio de ações nas áreas de formação, produção e/ou difusão sociocultural de maneira continuada?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4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ou coletivo cultural possui articulação com outras organizações, compondo Frentes, Redes, Conselhos, Comissões, dentre outros espaços de participação e incidência política em áreas sinérgicas a Política Nacional Cultura Viva? Se sim, quais?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120" w:before="0" w:line="240" w:lineRule="auto"/>
        <w:ind w:left="719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be4d5" w:val="clear"/>
        <w:tabs>
          <w:tab w:val="left" w:leader="none" w:pos="0"/>
        </w:tabs>
        <w:spacing w:after="120" w:before="240" w:lineRule="auto"/>
        <w:ind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5. DADOS BANCÁRIOS (PARA O CASO DE PREMIAÇÃO)</w:t>
      </w:r>
    </w:p>
    <w:p w:rsidR="00000000" w:rsidDel="00000000" w:rsidP="00000000" w:rsidRDefault="00000000" w:rsidRPr="00000000" w14:paraId="00000227">
      <w:pPr>
        <w:shd w:fill="ffffff" w:val="clear"/>
        <w:spacing w:after="120" w:before="240" w:lineRule="auto"/>
        <w:ind w:firstLine="0"/>
        <w:rPr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10275.0" w:type="dxa"/>
        <w:jc w:val="left"/>
        <w:tblInd w:w="-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5"/>
        <w:gridCol w:w="2085"/>
        <w:gridCol w:w="1485"/>
        <w:gridCol w:w="2265"/>
        <w:gridCol w:w="2565"/>
        <w:tblGridChange w:id="0">
          <w:tblGrid>
            <w:gridCol w:w="1875"/>
            <w:gridCol w:w="2085"/>
            <w:gridCol w:w="1485"/>
            <w:gridCol w:w="2265"/>
            <w:gridCol w:w="2565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8">
            <w:pPr>
              <w:widowControl w:val="0"/>
              <w:spacing w:after="120" w:before="24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Nº Banco:</w:t>
            </w:r>
          </w:p>
          <w:p w:rsidR="00000000" w:rsidDel="00000000" w:rsidP="00000000" w:rsidRDefault="00000000" w:rsidRPr="00000000" w14:paraId="00000229">
            <w:pPr>
              <w:widowControl w:val="0"/>
              <w:spacing w:after="120" w:before="24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A">
            <w:pPr>
              <w:widowControl w:val="0"/>
              <w:spacing w:after="120" w:before="24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Nome do Banco: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B">
            <w:pPr>
              <w:widowControl w:val="0"/>
              <w:spacing w:after="120" w:before="24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Nº Agência: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C">
            <w:pPr>
              <w:widowControl w:val="0"/>
              <w:spacing w:after="120" w:before="24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conta corrente</w:t>
            </w:r>
          </w:p>
          <w:p w:rsidR="00000000" w:rsidDel="00000000" w:rsidP="00000000" w:rsidRDefault="00000000" w:rsidRPr="00000000" w14:paraId="0000022D">
            <w:pPr>
              <w:widowControl w:val="0"/>
              <w:spacing w:after="120" w:before="24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 conta poupança</w:t>
            </w:r>
          </w:p>
          <w:p w:rsidR="00000000" w:rsidDel="00000000" w:rsidP="00000000" w:rsidRDefault="00000000" w:rsidRPr="00000000" w14:paraId="0000022E">
            <w:pPr>
              <w:widowControl w:val="0"/>
              <w:spacing w:after="120" w:before="24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Nº Conta: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F">
            <w:pPr>
              <w:widowControl w:val="0"/>
              <w:spacing w:after="120" w:before="24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Praça de Pagamento:</w:t>
            </w:r>
          </w:p>
          <w:p w:rsidR="00000000" w:rsidDel="00000000" w:rsidP="00000000" w:rsidRDefault="00000000" w:rsidRPr="00000000" w14:paraId="00000230">
            <w:pPr>
              <w:widowControl w:val="0"/>
              <w:spacing w:after="120" w:before="24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1">
            <w:pPr>
              <w:widowControl w:val="0"/>
              <w:spacing w:after="120" w:before="240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 caso de representante de candidatura como “grupo/coletivo cultural”, o prêmio será pago em conta corrente ou poupança de qualquer banco, tendo a pessoa candidata como única titular, não sendo aceitas contas conjuntas ou de terceiros, contas correntes de convênio ou instrumentos similares, contas-fácil ou contas-benefício, tais como: Bolsa Família, Bolsa Escola, Aposentadoria, dentre outras.</w:t>
            </w:r>
          </w:p>
          <w:p w:rsidR="00000000" w:rsidDel="00000000" w:rsidP="00000000" w:rsidRDefault="00000000" w:rsidRPr="00000000" w14:paraId="00000232">
            <w:pPr>
              <w:widowControl w:val="0"/>
              <w:spacing w:after="120" w:before="240" w:lineRule="auto"/>
              <w:ind w:firstLine="0"/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 caso de candidatura como “entidade”, o prêmio será pago exclusivamente em conta corrente que tenha a instituição como titular. Para tanto, não poderá ser indicada conta utilizada para convênio ou instrumentos similares.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37">
      <w:pPr>
        <w:tabs>
          <w:tab w:val="left" w:leader="none" w:pos="0"/>
        </w:tabs>
        <w:spacing w:after="120" w:before="240" w:lineRule="auto"/>
        <w:ind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be4d5" w:val="clear"/>
        <w:tabs>
          <w:tab w:val="left" w:leader="none" w:pos="0"/>
        </w:tabs>
        <w:spacing w:after="120" w:before="240" w:lineRule="auto"/>
        <w:ind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5. DECLARAÇÕES</w:t>
      </w:r>
    </w:p>
    <w:p w:rsidR="00000000" w:rsidDel="00000000" w:rsidP="00000000" w:rsidRDefault="00000000" w:rsidRPr="00000000" w14:paraId="00000239">
      <w:pPr>
        <w:shd w:fill="ffffff" w:val="clear"/>
        <w:tabs>
          <w:tab w:val="left" w:leader="none" w:pos="567"/>
        </w:tabs>
        <w:spacing w:after="120" w:befor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Eu, __________________________________________, responsável legal pela entidade ou coletivo cultural ora concorrente, DECLARO, para os devidos fins, e sob as penas da lei que:</w:t>
      </w:r>
    </w:p>
    <w:p w:rsidR="00000000" w:rsidDel="00000000" w:rsidP="00000000" w:rsidRDefault="00000000" w:rsidRPr="00000000" w14:paraId="0000023A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720" w:hanging="2.0000000000000284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Estou ciente dos meus direitos, deveres e procedimentos definidos pelos atos normativos que regem o Edital de Seleção, zelando pela observância das suas determinações;</w:t>
      </w:r>
    </w:p>
    <w:p w:rsidR="00000000" w:rsidDel="00000000" w:rsidP="00000000" w:rsidRDefault="00000000" w:rsidRPr="00000000" w14:paraId="0000023B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720" w:hanging="2.0000000000000284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Estou ciente de todos os regramentos e obrigações previstas no edital, seja nas fases de seleção e habilitação, seja na eventual premiação.</w:t>
      </w:r>
    </w:p>
    <w:p w:rsidR="00000000" w:rsidDel="00000000" w:rsidP="00000000" w:rsidRDefault="00000000" w:rsidRPr="00000000" w14:paraId="0000023C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720" w:hanging="2.0000000000000284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Estou ciente de que as informações e documentos apresentados neste processo seletivo são de minha inteira responsabilidade, sendo a expressão da verdade;</w:t>
      </w:r>
    </w:p>
    <w:p w:rsidR="00000000" w:rsidDel="00000000" w:rsidP="00000000" w:rsidRDefault="00000000" w:rsidRPr="00000000" w14:paraId="0000023D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720" w:hanging="2.0000000000000284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Não me enquadro em quaisquer das vedações dispostas no Edital de Seleção;</w:t>
      </w:r>
    </w:p>
    <w:p w:rsidR="00000000" w:rsidDel="00000000" w:rsidP="00000000" w:rsidRDefault="00000000" w:rsidRPr="00000000" w14:paraId="0000023E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720" w:hanging="2.0000000000000284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Não existe plágio no projeto apresentado, assumindo integralmente a autoria e respondendo exclusivamente por eventuais acusações ou pleitos nesse sentido;</w:t>
      </w:r>
    </w:p>
    <w:p w:rsidR="00000000" w:rsidDel="00000000" w:rsidP="00000000" w:rsidRDefault="00000000" w:rsidRPr="00000000" w14:paraId="0000023F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720" w:hanging="2.0000000000000284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Autorizo a Coordenadoria de Cultura e o Ministério da Cultura a publicar e divulgar, mediante reprodução, distribuição, comunicação ao público e quaisquer outras modalidades de utilização, sem quaisquer ônus, por tempo indeterminado, os conteúdos da inscrição;</w:t>
      </w:r>
    </w:p>
    <w:p w:rsidR="00000000" w:rsidDel="00000000" w:rsidP="00000000" w:rsidRDefault="00000000" w:rsidRPr="00000000" w14:paraId="00000240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720" w:hanging="2.0000000000000284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Estou ciente e de acordo que a publicação e divulgação das matérias poderão ser realizadas inclusive em universidades, escolas, seminários, congressos, outros eventos e na mídia em geral, no Brasil e no exterior, observadas as legislações vigentes de cada país;</w:t>
      </w:r>
    </w:p>
    <w:p w:rsidR="00000000" w:rsidDel="00000000" w:rsidP="00000000" w:rsidRDefault="00000000" w:rsidRPr="00000000" w14:paraId="00000241">
      <w:pPr>
        <w:shd w:fill="ffffff" w:val="clear"/>
        <w:tabs>
          <w:tab w:val="left" w:leader="none" w:pos="567"/>
        </w:tabs>
        <w:spacing w:after="120" w:before="240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 esta ser a expressão da minha vontade, declaro que assumo total responsabilidade pela veracidade das informações e pelos documentos apresentados, cujos direitos autorais estejam protegidos pela legislação vigente.</w:t>
      </w:r>
    </w:p>
    <w:p w:rsidR="00000000" w:rsidDel="00000000" w:rsidP="00000000" w:rsidRDefault="00000000" w:rsidRPr="00000000" w14:paraId="00000242">
      <w:pPr>
        <w:widowControl w:val="0"/>
        <w:tabs>
          <w:tab w:val="left" w:leader="none" w:pos="567"/>
          <w:tab w:val="left" w:leader="none" w:pos="1134"/>
        </w:tabs>
        <w:spacing w:after="120" w:before="240" w:lineRule="auto"/>
        <w:ind w:left="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widowControl w:val="0"/>
        <w:spacing w:after="120" w:before="240" w:lineRule="auto"/>
        <w:ind w:hanging="2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(Local e data) _____________________,________/_______/ _______.</w:t>
      </w:r>
    </w:p>
    <w:p w:rsidR="00000000" w:rsidDel="00000000" w:rsidP="00000000" w:rsidRDefault="00000000" w:rsidRPr="00000000" w14:paraId="00000244">
      <w:pPr>
        <w:spacing w:after="120" w:before="240" w:lineRule="auto"/>
        <w:ind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5">
      <w:pPr>
        <w:spacing w:after="120" w:before="240" w:lineRule="auto"/>
        <w:ind w:hanging="2"/>
        <w:jc w:val="center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246">
      <w:pPr>
        <w:spacing w:after="0" w:lineRule="auto"/>
        <w:ind w:hanging="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</w:t>
      </w:r>
    </w:p>
    <w:p w:rsidR="00000000" w:rsidDel="00000000" w:rsidP="00000000" w:rsidRDefault="00000000" w:rsidRPr="00000000" w14:paraId="00000247">
      <w:pPr>
        <w:spacing w:after="0" w:lineRule="auto"/>
        <w:ind w:hanging="2"/>
        <w:jc w:val="center"/>
        <w:rPr>
          <w:color w:val="ff0000"/>
          <w:sz w:val="24"/>
          <w:szCs w:val="24"/>
        </w:rPr>
      </w:pPr>
      <w:r w:rsidDel="00000000" w:rsidR="00000000" w:rsidRPr="00000000">
        <w:rPr>
          <w:color w:val="ff0000"/>
          <w:sz w:val="24"/>
          <w:szCs w:val="24"/>
          <w:rtl w:val="0"/>
        </w:rPr>
        <w:t xml:space="preserve">(Responsável Legal da Entidade Cultural)</w:t>
      </w:r>
    </w:p>
    <w:p w:rsidR="00000000" w:rsidDel="00000000" w:rsidP="00000000" w:rsidRDefault="00000000" w:rsidRPr="00000000" w14:paraId="00000248">
      <w:pPr>
        <w:spacing w:after="0" w:lineRule="auto"/>
        <w:ind w:hanging="2"/>
        <w:jc w:val="center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COMPLETO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1133" w:top="1133" w:left="851" w:right="849" w:header="567" w:footer="2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5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jc w:val="right"/>
      <w:rPr>
        <w:rFonts w:ascii="Times New Roman" w:cs="Times New Roman" w:eastAsia="Times New Roman" w:hAnsi="Times New Roman"/>
        <w:color w:val="000000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16"/>
        <w:szCs w:val="16"/>
        <w:rtl w:val="0"/>
      </w:rPr>
      <w:t xml:space="preserve">Página </w:t>
    </w:r>
    <w:r w:rsidDel="00000000" w:rsidR="00000000" w:rsidRPr="00000000">
      <w:rPr>
        <w:rFonts w:ascii="Times New Roman" w:cs="Times New Roman" w:eastAsia="Times New Roman" w:hAnsi="Times New Roman"/>
        <w:b w:val="1"/>
        <w:bCs w:val="1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color w:val="000000"/>
        <w:sz w:val="16"/>
        <w:szCs w:val="16"/>
        <w:rtl w:val="0"/>
      </w:rPr>
      <w:t xml:space="preserve"> de </w:t>
    </w:r>
    <w:r w:rsidDel="00000000" w:rsidR="00000000" w:rsidRPr="00000000">
      <w:rPr>
        <w:rFonts w:ascii="Times New Roman" w:cs="Times New Roman" w:eastAsia="Times New Roman" w:hAnsi="Times New Roman"/>
        <w:b w:val="1"/>
        <w:bCs w:val="1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52">
    <w:pPr>
      <w:tabs>
        <w:tab w:val="center" w:leader="none" w:pos="0"/>
      </w:tabs>
      <w:spacing w:after="0" w:lineRule="auto"/>
      <w:ind w:left="1440" w:firstLine="0"/>
      <w:rPr>
        <w:i w:val="1"/>
        <w:iCs w:val="1"/>
        <w:color w:val="ff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4581525</wp:posOffset>
          </wp:positionH>
          <wp:positionV relativeFrom="paragraph">
            <wp:posOffset>23625</wp:posOffset>
          </wp:positionV>
          <wp:extent cx="882015" cy="739140"/>
          <wp:effectExtent b="0" l="0" r="0" t="0"/>
          <wp:wrapNone/>
          <wp:docPr descr="Fundo preto com letras brancas&#10;&#10;O conteúdo gerado por IA pode estar incorreto." id="24" name="image6.png"/>
          <a:graphic>
            <a:graphicData uri="http://schemas.openxmlformats.org/drawingml/2006/picture">
              <pic:pic>
                <pic:nvPicPr>
                  <pic:cNvPr descr="Fundo preto com letras brancas&#10;&#10;O conteúdo gerado por IA pode estar incorreto." id="0" name="image6.png"/>
                  <pic:cNvPicPr preferRelativeResize="0"/>
                </pic:nvPicPr>
                <pic:blipFill>
                  <a:blip r:embed="rId1"/>
                  <a:srcRect b="0" l="64784" r="20736" t="91487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1171575</wp:posOffset>
          </wp:positionH>
          <wp:positionV relativeFrom="paragraph">
            <wp:posOffset>142687</wp:posOffset>
          </wp:positionV>
          <wp:extent cx="2034598" cy="504825"/>
          <wp:effectExtent b="0" l="0" r="0" t="0"/>
          <wp:wrapNone/>
          <wp:docPr id="25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34598" cy="5048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5610225</wp:posOffset>
          </wp:positionH>
          <wp:positionV relativeFrom="paragraph">
            <wp:posOffset>0</wp:posOffset>
          </wp:positionV>
          <wp:extent cx="1153265" cy="681903"/>
          <wp:effectExtent b="0" l="0" r="0" t="0"/>
          <wp:wrapNone/>
          <wp:docPr descr="Logotipo&#10;&#10;O conteúdo gerado por IA pode estar incorreto." id="26" name="image5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5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3810000</wp:posOffset>
          </wp:positionH>
          <wp:positionV relativeFrom="paragraph">
            <wp:posOffset>142687</wp:posOffset>
          </wp:positionV>
          <wp:extent cx="723066" cy="509001"/>
          <wp:effectExtent b="0" l="0" r="0" t="0"/>
          <wp:wrapNone/>
          <wp:docPr descr="Logotipo&#10;&#10;O conteúdo gerado por IA pode estar incorreto." id="28" name="image3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3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-363783</wp:posOffset>
          </wp:positionH>
          <wp:positionV relativeFrom="paragraph">
            <wp:posOffset>76200</wp:posOffset>
          </wp:positionV>
          <wp:extent cx="1201988" cy="628650"/>
          <wp:effectExtent b="0" l="0" r="0" t="0"/>
          <wp:wrapNone/>
          <wp:docPr descr="Logotipo&#10;&#10;O conteúdo gerado por IA pode estar incorreto." id="27" name="image2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2.png"/>
                  <pic:cNvPicPr preferRelativeResize="0"/>
                </pic:nvPicPr>
                <pic:blipFill>
                  <a:blip r:embed="rId5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1988" cy="628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253">
    <w:pPr>
      <w:spacing w:after="0" w:line="276" w:lineRule="auto"/>
      <w:ind w:firstLine="0"/>
      <w:jc w:val="left"/>
      <w:rPr>
        <w:rFonts w:ascii="Arial" w:cs="Arial" w:eastAsia="Arial" w:hAnsi="Arial"/>
      </w:rPr>
    </w:pPr>
    <w:r w:rsidDel="00000000" w:rsidR="00000000" w:rsidRPr="00000000">
      <w:rPr>
        <w:rFonts w:ascii="Arial" w:cs="Arial" w:eastAsia="Arial" w:hAnsi="Arial"/>
        <w:rtl w:val="0"/>
      </w:rPr>
      <w:t xml:space="preserve">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25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5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0" w:line="240" w:lineRule="auto"/>
      <w:ind w:left="0" w:right="0" w:hanging="2"/>
      <w:jc w:val="both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5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0" w:line="240" w:lineRule="auto"/>
      <w:ind w:left="0" w:right="0" w:hanging="2"/>
      <w:jc w:val="both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49">
    <w:pPr>
      <w:spacing w:after="0" w:line="276" w:lineRule="auto"/>
      <w:ind w:hanging="450"/>
      <w:rPr>
        <w:rFonts w:ascii="Arial" w:cs="Arial" w:eastAsia="Arial" w:hAnsi="Arial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276225</wp:posOffset>
          </wp:positionH>
          <wp:positionV relativeFrom="paragraph">
            <wp:posOffset>-145413</wp:posOffset>
          </wp:positionV>
          <wp:extent cx="2034598" cy="504825"/>
          <wp:effectExtent b="0" l="0" r="0" t="0"/>
          <wp:wrapNone/>
          <wp:docPr id="22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34598" cy="5048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2676525</wp:posOffset>
          </wp:positionH>
          <wp:positionV relativeFrom="paragraph">
            <wp:posOffset>-233360</wp:posOffset>
          </wp:positionV>
          <wp:extent cx="952500" cy="685800"/>
          <wp:effectExtent b="0" l="0" r="0" t="0"/>
          <wp:wrapNone/>
          <wp:docPr id="2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52500" cy="6858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24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both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4B">
    <w:pPr>
      <w:ind w:left="0" w:hanging="2"/>
      <w:jc w:val="center"/>
      <w:rPr/>
    </w:pPr>
    <w:r w:rsidDel="00000000" w:rsidR="00000000" w:rsidRPr="00000000">
      <w:rPr>
        <w:b w:val="1"/>
        <w:bCs w:val="1"/>
        <w:rtl w:val="0"/>
      </w:rPr>
      <w:t xml:space="preserve">ANEXO I </w:t>
    </w:r>
    <w:r w:rsidDel="00000000" w:rsidR="00000000" w:rsidRPr="00000000">
      <w:rPr>
        <w:b w:val="1"/>
        <w:bCs w:val="1"/>
        <w:highlight w:val="yellow"/>
        <w:rtl w:val="0"/>
      </w:rPr>
      <w:t xml:space="preserve">IN (?)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4C">
    <w:pPr>
      <w:ind w:left="0" w:hanging="2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4D">
    <w:pPr>
      <w:ind w:left="0" w:hanging="2"/>
      <w:jc w:val="center"/>
      <w:rPr/>
    </w:pPr>
    <w:r w:rsidDel="00000000" w:rsidR="00000000" w:rsidRPr="00000000">
      <w:rPr>
        <w:rtl w:val="0"/>
      </w:rPr>
      <w:t xml:space="preserve">(Brasão da Unidade da Federação)</w:t>
    </w:r>
  </w:p>
  <w:p w:rsidR="00000000" w:rsidDel="00000000" w:rsidP="00000000" w:rsidRDefault="00000000" w:rsidRPr="00000000" w14:paraId="0000024E">
    <w:pPr>
      <w:ind w:left="0" w:hanging="2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4F">
    <w:pPr>
      <w:ind w:left="0" w:hanging="2"/>
      <w:jc w:val="center"/>
      <w:rPr/>
    </w:pPr>
    <w:r w:rsidDel="00000000" w:rsidR="00000000" w:rsidRPr="00000000">
      <w:rPr>
        <w:rtl w:val="0"/>
      </w:rPr>
      <w:t xml:space="preserve">(Nome do Ente Federado Parceiro)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5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both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4"/>
      <w:numFmt w:val="decimal"/>
      <w:lvlText w:val="%1."/>
      <w:lvlJc w:val="left"/>
      <w:pPr>
        <w:ind w:left="360" w:hanging="360"/>
      </w:pPr>
      <w:rPr/>
    </w:lvl>
    <w:lvl w:ilvl="1">
      <w:start w:val="4"/>
      <w:numFmt w:val="decimal"/>
      <w:lvlText w:val="%1.%2."/>
      <w:lvlJc w:val="left"/>
      <w:pPr>
        <w:ind w:left="718" w:hanging="720"/>
      </w:pPr>
      <w:rPr/>
    </w:lvl>
    <w:lvl w:ilvl="2">
      <w:start w:val="1"/>
      <w:numFmt w:val="decimal"/>
      <w:lvlText w:val="%1.%2.%3."/>
      <w:lvlJc w:val="left"/>
      <w:pPr>
        <w:ind w:left="716" w:hanging="720"/>
      </w:pPr>
      <w:rPr/>
    </w:lvl>
    <w:lvl w:ilvl="3">
      <w:start w:val="1"/>
      <w:numFmt w:val="decimal"/>
      <w:lvlText w:val="%1.%2.%3.%4."/>
      <w:lvlJc w:val="left"/>
      <w:pPr>
        <w:ind w:left="1074" w:hanging="1080"/>
      </w:pPr>
      <w:rPr/>
    </w:lvl>
    <w:lvl w:ilvl="4">
      <w:start w:val="1"/>
      <w:numFmt w:val="decimal"/>
      <w:lvlText w:val="%1.%2.%3.%4.%5."/>
      <w:lvlJc w:val="left"/>
      <w:pPr>
        <w:ind w:left="1072" w:hanging="1080"/>
      </w:pPr>
      <w:rPr/>
    </w:lvl>
    <w:lvl w:ilvl="5">
      <w:start w:val="1"/>
      <w:numFmt w:val="decimal"/>
      <w:lvlText w:val="%1.%2.%3.%4.%5.%6."/>
      <w:lvlJc w:val="left"/>
      <w:pPr>
        <w:ind w:left="1430" w:hanging="1440"/>
      </w:pPr>
      <w:rPr/>
    </w:lvl>
    <w:lvl w:ilvl="6">
      <w:start w:val="1"/>
      <w:numFmt w:val="decimal"/>
      <w:lvlText w:val="%1.%2.%3.%4.%5.%6.%7."/>
      <w:lvlJc w:val="left"/>
      <w:pPr>
        <w:ind w:left="1428" w:hanging="1440"/>
      </w:pPr>
      <w:rPr/>
    </w:lvl>
    <w:lvl w:ilvl="7">
      <w:start w:val="1"/>
      <w:numFmt w:val="decimal"/>
      <w:lvlText w:val="%1.%2.%3.%4.%5.%6.%7.%8."/>
      <w:lvlJc w:val="left"/>
      <w:pPr>
        <w:ind w:left="1786" w:hanging="1800"/>
      </w:pPr>
      <w:rPr/>
    </w:lvl>
    <w:lvl w:ilvl="8">
      <w:start w:val="1"/>
      <w:numFmt w:val="decimal"/>
      <w:lvlText w:val="%1.%2.%3.%4.%5.%6.%7.%8.%9."/>
      <w:lvlJc w:val="left"/>
      <w:pPr>
        <w:ind w:left="1784" w:hanging="1800"/>
      </w:pPr>
      <w:rPr/>
    </w:lvl>
  </w:abstractNum>
  <w:abstractNum w:abstractNumId="2">
    <w:lvl w:ilvl="0">
      <w:start w:val="4"/>
      <w:numFmt w:val="decimal"/>
      <w:lvlText w:val="%1."/>
      <w:lvlJc w:val="left"/>
      <w:pPr>
        <w:ind w:left="540" w:hanging="540"/>
      </w:pPr>
      <w:rPr/>
    </w:lvl>
    <w:lvl w:ilvl="1">
      <w:start w:val="7"/>
      <w:numFmt w:val="decimal"/>
      <w:lvlText w:val="%1.%2."/>
      <w:lvlJc w:val="left"/>
      <w:pPr>
        <w:ind w:left="719" w:hanging="720"/>
      </w:pPr>
      <w:rPr/>
    </w:lvl>
    <w:lvl w:ilvl="2">
      <w:start w:val="2"/>
      <w:numFmt w:val="decimal"/>
      <w:lvlText w:val="%1.%2.%3."/>
      <w:lvlJc w:val="left"/>
      <w:pPr>
        <w:ind w:left="718" w:hanging="720"/>
      </w:pPr>
      <w:rPr>
        <w:b w:val="1"/>
        <w:bCs w:val="1"/>
      </w:rPr>
    </w:lvl>
    <w:lvl w:ilvl="3">
      <w:start w:val="1"/>
      <w:numFmt w:val="decimal"/>
      <w:lvlText w:val="%1.%2.%3.%4."/>
      <w:lvlJc w:val="left"/>
      <w:pPr>
        <w:ind w:left="1077" w:hanging="1080"/>
      </w:pPr>
      <w:rPr/>
    </w:lvl>
    <w:lvl w:ilvl="4">
      <w:start w:val="1"/>
      <w:numFmt w:val="decimal"/>
      <w:lvlText w:val="%1.%2.%3.%4.%5."/>
      <w:lvlJc w:val="left"/>
      <w:pPr>
        <w:ind w:left="1076" w:hanging="1080"/>
      </w:pPr>
      <w:rPr/>
    </w:lvl>
    <w:lvl w:ilvl="5">
      <w:start w:val="1"/>
      <w:numFmt w:val="decimal"/>
      <w:lvlText w:val="%1.%2.%3.%4.%5.%6."/>
      <w:lvlJc w:val="left"/>
      <w:pPr>
        <w:ind w:left="1435" w:hanging="1440"/>
      </w:pPr>
      <w:rPr/>
    </w:lvl>
    <w:lvl w:ilvl="6">
      <w:start w:val="1"/>
      <w:numFmt w:val="decimal"/>
      <w:lvlText w:val="%1.%2.%3.%4.%5.%6.%7."/>
      <w:lvlJc w:val="left"/>
      <w:pPr>
        <w:ind w:left="1434" w:hanging="1440"/>
      </w:pPr>
      <w:rPr/>
    </w:lvl>
    <w:lvl w:ilvl="7">
      <w:start w:val="1"/>
      <w:numFmt w:val="decimal"/>
      <w:lvlText w:val="%1.%2.%3.%4.%5.%6.%7.%8."/>
      <w:lvlJc w:val="left"/>
      <w:pPr>
        <w:ind w:left="1793" w:hanging="1800"/>
      </w:pPr>
      <w:rPr/>
    </w:lvl>
    <w:lvl w:ilvl="8">
      <w:start w:val="1"/>
      <w:numFmt w:val="decimal"/>
      <w:lvlText w:val="%1.%2.%3.%4.%5.%6.%7.%8.%9."/>
      <w:lvlJc w:val="left"/>
      <w:pPr>
        <w:ind w:left="1792" w:hanging="180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Calibri" w:cs="Calibri" w:eastAsia="Calibri" w:hAnsi="Calibri"/>
        <w:b w:val="1"/>
        <w:bCs w:val="1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40" w:lineRule="auto"/>
        <w:ind w:hanging="1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ListaColorida-nfase11" w:customStyle="1">
    <w:name w:val="Lista Colorida - Ênfase 11"/>
    <w:basedOn w:val="Normal"/>
    <w:pPr>
      <w:ind w:left="720"/>
      <w:contextualSpacing w:val="1"/>
    </w:pPr>
  </w:style>
  <w:style w:type="paragraph" w:styleId="Rodap">
    <w:name w:val="footer"/>
    <w:basedOn w:val="Normal"/>
    <w:qFormat w:val="1"/>
  </w:style>
  <w:style w:type="character" w:styleId="RodapChar" w:customStyle="1">
    <w:name w:val="Rodapé Char"/>
    <w:rPr>
      <w:rFonts w:ascii="Calibri" w:cs="Times New Roman" w:eastAsia="Calibri" w:hAnsi="Calibri"/>
      <w:w w:val="100"/>
      <w:position w:val="-1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pPr>
      <w:suppressAutoHyphens w:val="0"/>
      <w:spacing w:after="0"/>
      <w:ind w:left="720"/>
      <w:jc w:val="left"/>
    </w:pPr>
    <w:rPr>
      <w:rFonts w:ascii="Times New Roman" w:eastAsia="Times New Roman" w:hAnsi="Times New Roman"/>
      <w:sz w:val="20"/>
      <w:szCs w:val="20"/>
      <w:lang w:eastAsia="ar-SA"/>
    </w:rPr>
  </w:style>
  <w:style w:type="table" w:styleId="Tabelacomgrade">
    <w:name w:val="Table Grid"/>
    <w:basedOn w:val="Tabelanormal"/>
    <w:pPr>
      <w:suppressAutoHyphens w:val="1"/>
      <w:spacing w:line="1" w:lineRule="atLeast"/>
      <w:ind w:left="-1" w:leftChars="-1" w:hanging="1" w:hangingChars="1"/>
      <w:textDirection w:val="btLr"/>
      <w:textAlignment w:val="top"/>
      <w:outlineLvl w:val="0"/>
    </w:pPr>
    <w:rPr>
      <w:position w:val="-1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balo">
    <w:name w:val="Balloon Text"/>
    <w:basedOn w:val="Normal"/>
    <w:qFormat w:val="1"/>
    <w:pPr>
      <w:spacing w:after="0"/>
    </w:pPr>
    <w:rPr>
      <w:rFonts w:ascii="Segoe UI" w:cs="Segoe UI" w:hAnsi="Segoe UI"/>
      <w:sz w:val="18"/>
      <w:szCs w:val="18"/>
    </w:rPr>
  </w:style>
  <w:style w:type="character" w:styleId="TextodebaloChar" w:customStyle="1">
    <w:name w:val="Texto de balão Char"/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styleId="Refdecomentrio">
    <w:name w:val="annotation reference"/>
    <w:qFormat w:val="1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 w:val="1"/>
    <w:rPr>
      <w:sz w:val="20"/>
      <w:szCs w:val="20"/>
    </w:rPr>
  </w:style>
  <w:style w:type="character" w:styleId="TextodecomentrioChar" w:customStyle="1">
    <w:name w:val="Texto de comentário Char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ssuntodocomentrio">
    <w:name w:val="annotation subject"/>
    <w:basedOn w:val="Textodecomentrio"/>
    <w:next w:val="Textodecomentrio"/>
    <w:qFormat w:val="1"/>
    <w:rPr>
      <w:b w:val="1"/>
      <w:bCs w:val="1"/>
    </w:rPr>
  </w:style>
  <w:style w:type="character" w:styleId="AssuntodocomentrioChar" w:customStyle="1">
    <w:name w:val="Assunto do comentário Char"/>
    <w:rPr>
      <w:b w:val="1"/>
      <w:bCs w:val="1"/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xto1" w:customStyle="1">
    <w:name w:val="texto1"/>
    <w:basedOn w:val="Normal"/>
    <w:pPr>
      <w:spacing w:after="100" w:afterAutospacing="1" w:before="100" w:before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padro" w:customStyle="1">
    <w:name w:val="padro"/>
    <w:basedOn w:val="Normal"/>
    <w:pPr>
      <w:spacing w:after="100" w:afterAutospacing="1" w:before="100" w:before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CabealhoCharCharCharCharCabealhoCharCharCharCharCharCharCabealhoCharCharCharCharCharCharCharCabealhoCharCharCharCabealhoCharCharCharCharCharCharCharCharCharCharCharCabealhoCharChar" w:customStyle="1">
    <w:name w:val="Cabeçalho;Cabeçalho Char Char Char Char;Cabeçalho Char Char Char Char Char Char;Cabeçalho Char Char Char Char Char Char Char;Cabeçalho Char Char Char;Cabeçalho Char Char Char Char Char Char Char Char Char Char Char;Cabeçalho Char Char"/>
    <w:basedOn w:val="Normal"/>
    <w:qFormat w:val="1"/>
    <w:pPr>
      <w:spacing w:after="0"/>
    </w:pPr>
  </w:style>
  <w:style w:type="character" w:styleId="CabealhoCharCabealhoCharCharCharCharCharCabealhoCharCharCharCharCharCharChar1CabealhoCharCharCharCharCharCharCharCharCabealhoCharCharCharChar1CabealhoCharCharCharCharCharCharCharCharCharCharCharChar" w:customStyle="1">
    <w:name w:val="Cabeçalho Char;Cabeçalho Char Char Char Char Char;Cabeçalho Char Char Char Char Char Char Char1;Cabeçalho Char Char Char Char Char Char Char Char;Cabeçalho Char Char Char Char1;Cabeçalho Char Char Char Char Char Char Char Char Char Char Char Ch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character" w:styleId="Hyperlink">
    <w:name w:val="Hyperlink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Default" w:customStyle="1">
    <w:name w:val="Default"/>
    <w:pPr>
      <w:suppressAutoHyphens w:val="1"/>
      <w:autoSpaceDE w:val="0"/>
      <w:autoSpaceDN w:val="0"/>
      <w:adjustRightInd w:val="0"/>
      <w:spacing w:line="1" w:lineRule="atLeast"/>
      <w:ind w:left="-1" w:leftChars="-1" w:hanging="1" w:hangingChars="1"/>
      <w:textDirection w:val="btLr"/>
      <w:textAlignment w:val="top"/>
      <w:outlineLvl w:val="0"/>
    </w:pPr>
    <w:rPr>
      <w:rFonts w:ascii="Arial" w:cs="Arial" w:hAnsi="Arial"/>
      <w:color w:val="000000"/>
      <w:position w:val="-1"/>
      <w:sz w:val="24"/>
      <w:szCs w:val="24"/>
    </w:rPr>
  </w:style>
  <w:style w:type="character" w:styleId="Forte">
    <w:name w:val="Strong"/>
    <w:rPr>
      <w:b w:val="1"/>
      <w:bCs w:val="1"/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uiPriority w:val="99"/>
    <w:qFormat w:val="1"/>
    <w:pPr>
      <w:spacing w:after="100" w:afterAutospacing="1" w:before="100" w:before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pPr>
      <w:suppressAutoHyphens w:val="1"/>
      <w:spacing w:line="1" w:lineRule="atLeast"/>
      <w:ind w:left="10" w:leftChars="-1" w:hanging="10" w:hangingChars="1"/>
      <w:textDirection w:val="btLr"/>
      <w:textAlignment w:val="top"/>
      <w:outlineLvl w:val="0"/>
    </w:pPr>
    <w:rPr>
      <w:rFonts w:ascii="Arial" w:cs="Arial" w:eastAsia="Arial" w:hAnsi="Arial"/>
      <w:color w:val="ff0000"/>
      <w:position w:val="-1"/>
      <w:sz w:val="24"/>
      <w:lang w:eastAsia="en-US" w:val="en-US"/>
    </w:rPr>
  </w:style>
  <w:style w:type="paragraph" w:styleId="Corpodetexto">
    <w:name w:val="Body Text"/>
    <w:basedOn w:val="Normal"/>
    <w:pPr>
      <w:spacing w:after="0" w:before="240"/>
    </w:pPr>
    <w:rPr>
      <w:rFonts w:ascii="Times New Roman" w:eastAsia="Times New Roman" w:hAnsi="Times New Roman"/>
      <w:sz w:val="30"/>
      <w:szCs w:val="20"/>
      <w:lang w:eastAsia="pt-BR"/>
    </w:rPr>
  </w:style>
  <w:style w:type="character" w:styleId="CorpodetextoChar" w:customStyle="1">
    <w:name w:val="Corpo de texto Char"/>
    <w:rPr>
      <w:rFonts w:ascii="Times New Roman" w:eastAsia="Times New Roman" w:hAnsi="Times New Roman"/>
      <w:w w:val="100"/>
      <w:position w:val="-1"/>
      <w:sz w:val="30"/>
      <w:effect w:val="none"/>
      <w:vertAlign w:val="baseline"/>
      <w:cs w:val="0"/>
      <w:em w:val="none"/>
    </w:rPr>
  </w:style>
  <w:style w:type="character" w:styleId="HiperlinkVisitado">
    <w:name w:val="FollowedHyperlink"/>
    <w:qFormat w:val="1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Normal1" w:customStyle="1">
    <w:name w:val="Normal1"/>
    <w:pPr>
      <w:spacing w:after="200" w:line="276" w:lineRule="auto"/>
      <w:ind w:left="-1" w:leftChars="-1" w:hanging="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paragraph" w:styleId="Estilopadro" w:customStyle="1">
    <w:name w:val="Estilo padrão"/>
    <w:pPr>
      <w:spacing w:after="200" w:line="276" w:lineRule="auto"/>
      <w:ind w:left="-1" w:leftChars="-1" w:hanging="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table" w:styleId="TableNormal3" w:customStyle="1">
    <w:name w:val="Table Normal"/>
    <w:next w:val="TableNormal2"/>
    <w:pPr>
      <w:widowControl w:val="0"/>
      <w:suppressAutoHyphens w:val="1"/>
      <w:spacing w:line="1" w:lineRule="atLeast"/>
      <w:ind w:left="-1" w:leftChars="-1" w:hanging="1" w:hangingChars="1"/>
      <w:textDirection w:val="btLr"/>
      <w:textAlignment w:val="top"/>
      <w:outlineLvl w:val="0"/>
    </w:pPr>
    <w:rPr>
      <w:position w:val="-1"/>
      <w:lang w:val="pt-PT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3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3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3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3" w:customStyle="1">
    <w:basedOn w:val="TableNormal3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4" w:customStyle="1">
    <w:basedOn w:val="TableNormal3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5" w:customStyle="1">
    <w:basedOn w:val="TableNormal3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6" w:customStyle="1">
    <w:basedOn w:val="TableNormal3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7" w:customStyle="1">
    <w:basedOn w:val="TableNormal3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8" w:customStyle="1">
    <w:basedOn w:val="TableNormal3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9" w:customStyle="1">
    <w:basedOn w:val="TableNormal3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a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b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c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d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e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0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1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2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3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4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5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6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7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8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9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a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b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c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d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e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f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f0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1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2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3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4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5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6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f7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f8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f9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fa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fb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c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d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e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0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1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2" w:customStyle="1">
    <w:basedOn w:val="TableNormal3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ff3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4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5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6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7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8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9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a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b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c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d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e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f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f0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f1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table" w:styleId="affff2" w:customStyle="1">
    <w:basedOn w:val="TableNormal3"/>
    <w:tblPr>
      <w:tblStyleRowBandSize w:val="1"/>
      <w:tblStyleColBandSize w:val="1"/>
      <w:tblCellMar>
        <w:left w:w="110.0" w:type="dxa"/>
        <w:right w:w="115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4A1C78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4A1C78"/>
    <w:rPr>
      <w:position w:val="-1"/>
      <w:lang w:eastAsia="en-US"/>
    </w:rPr>
  </w:style>
  <w:style w:type="character" w:styleId="Hiperlink" w:customStyle="1">
    <w:name w:val="Hiperlink"/>
    <w:rsid w:val="00813C70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table" w:styleId="Table1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2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3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1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4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5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6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7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8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9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10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1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2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3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4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5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6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7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2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3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4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5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6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7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8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9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2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3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4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5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6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7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8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9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2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3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4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5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6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7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8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9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0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2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3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4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5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6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7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8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9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0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2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3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4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5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6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7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8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9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0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2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3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4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5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6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7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8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9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10">
    <w:basedOn w:val="TableNormal"/>
    <w:pPr>
      <w:widowControl w:val="0"/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3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gov.br/culturaviva" TargetMode="Externa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4.png"/><Relationship Id="rId3" Type="http://schemas.openxmlformats.org/officeDocument/2006/relationships/image" Target="media/image5.png"/><Relationship Id="rId4" Type="http://schemas.openxmlformats.org/officeDocument/2006/relationships/image" Target="media/image3.png"/><Relationship Id="rId5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zXNB8QSJcDMxXxR8YXjdIQRK1Q==">CgMxLjA4AHIhMS1Tb3dJVEdpcjc1Wnpqcnk2c0pqRDhyLW5aNzU2aHlJ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2023-08-27T17:02:00Z</dcterms:created>
  <dc:creator>Daniel Castro Doria de Menezes</dc:creator>
</cp:coreProperties>
</file>